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64A6" w:rsidRDefault="00BC64A6">
      <w:pPr>
        <w:jc w:val="center"/>
        <w:rPr>
          <w:rFonts w:ascii="Times New Roman" w:eastAsia="方正小标宋简体" w:hAnsi="Times New Roman" w:cs="Times New Roman"/>
          <w:sz w:val="36"/>
          <w:szCs w:val="36"/>
        </w:rPr>
      </w:pPr>
    </w:p>
    <w:p w:rsidR="00BC64A6" w:rsidRDefault="00087C4D">
      <w:pPr>
        <w:jc w:val="center"/>
        <w:rPr>
          <w:rFonts w:ascii="Times New Roman" w:eastAsia="方正小标宋简体" w:hAnsi="Times New Roman" w:cs="Times New Roman"/>
          <w:sz w:val="32"/>
          <w:szCs w:val="32"/>
        </w:rPr>
      </w:pPr>
      <w:r>
        <w:rPr>
          <w:rFonts w:ascii="Times New Roman" w:eastAsia="方正小标宋简体" w:hAnsi="Times New Roman" w:cs="Times New Roman"/>
          <w:sz w:val="36"/>
          <w:szCs w:val="36"/>
        </w:rPr>
        <w:t>2020</w:t>
      </w:r>
      <w:r>
        <w:rPr>
          <w:rFonts w:ascii="Times New Roman" w:eastAsia="方正小标宋简体" w:hAnsi="Times New Roman" w:cs="Times New Roman"/>
          <w:sz w:val="36"/>
          <w:szCs w:val="36"/>
        </w:rPr>
        <w:t>年</w:t>
      </w:r>
      <w:r>
        <w:rPr>
          <w:rFonts w:ascii="Times New Roman" w:eastAsia="方正小标宋简体" w:hAnsi="Times New Roman" w:cs="Times New Roman"/>
          <w:sz w:val="36"/>
          <w:szCs w:val="36"/>
        </w:rPr>
        <w:t>“</w:t>
      </w:r>
      <w:r>
        <w:rPr>
          <w:rFonts w:ascii="Times New Roman" w:eastAsia="方正小标宋简体" w:hAnsi="Times New Roman" w:cs="Times New Roman"/>
          <w:sz w:val="36"/>
          <w:szCs w:val="36"/>
        </w:rPr>
        <w:t>英才进广饶</w:t>
      </w:r>
      <w:r>
        <w:rPr>
          <w:rFonts w:ascii="Times New Roman" w:eastAsia="方正小标宋简体" w:hAnsi="Times New Roman" w:cs="Times New Roman"/>
          <w:sz w:val="36"/>
          <w:szCs w:val="36"/>
        </w:rPr>
        <w:t>”</w:t>
      </w:r>
      <w:r>
        <w:rPr>
          <w:rFonts w:ascii="Times New Roman" w:eastAsia="方正小标宋简体" w:hAnsi="Times New Roman" w:cs="Times New Roman"/>
          <w:sz w:val="36"/>
          <w:szCs w:val="36"/>
        </w:rPr>
        <w:t>招聘</w:t>
      </w:r>
      <w:r>
        <w:rPr>
          <w:rFonts w:ascii="Times New Roman" w:eastAsia="方正小标宋简体" w:hAnsi="Times New Roman" w:cs="Times New Roman" w:hint="eastAsia"/>
          <w:sz w:val="36"/>
          <w:szCs w:val="36"/>
        </w:rPr>
        <w:t>有关说明</w:t>
      </w:r>
    </w:p>
    <w:p w:rsidR="00BC64A6" w:rsidRDefault="00BC64A6">
      <w:pPr>
        <w:rPr>
          <w:rFonts w:ascii="Times New Roman" w:eastAsia="方正仿宋简体" w:hAnsi="Times New Roman" w:cs="Times New Roman"/>
          <w:sz w:val="32"/>
          <w:szCs w:val="32"/>
        </w:rPr>
      </w:pPr>
    </w:p>
    <w:p w:rsidR="00B12B90" w:rsidRDefault="00B12B90" w:rsidP="00B12B90">
      <w:pPr>
        <w:ind w:firstLineChars="200" w:firstLine="640"/>
        <w:rPr>
          <w:rFonts w:ascii="Times New Roman" w:eastAsia="方正仿宋简体" w:hAnsi="Times New Roman" w:cs="Times New Roman"/>
          <w:sz w:val="32"/>
          <w:szCs w:val="32"/>
        </w:rPr>
      </w:pPr>
      <w:r w:rsidRPr="002112E0">
        <w:rPr>
          <w:rFonts w:ascii="方正仿宋简体" w:eastAsia="方正仿宋简体" w:hint="eastAsia"/>
          <w:sz w:val="32"/>
          <w:szCs w:val="32"/>
        </w:rPr>
        <w:t>根据</w:t>
      </w:r>
      <w:r>
        <w:rPr>
          <w:rFonts w:ascii="方正仿宋简体" w:eastAsia="方正仿宋简体" w:hint="eastAsia"/>
          <w:sz w:val="32"/>
          <w:szCs w:val="32"/>
        </w:rPr>
        <w:t>《</w:t>
      </w:r>
      <w:r w:rsidRPr="00762970">
        <w:rPr>
          <w:rFonts w:ascii="方正仿宋简体" w:eastAsia="方正仿宋简体" w:hint="eastAsia"/>
          <w:sz w:val="32"/>
          <w:szCs w:val="32"/>
        </w:rPr>
        <w:t>教育部办公厅等五部门关于进一步做好非全日制研究生就业工作的通知</w:t>
      </w:r>
      <w:r>
        <w:rPr>
          <w:rFonts w:ascii="方正仿宋简体" w:eastAsia="方正仿宋简体" w:hint="eastAsia"/>
          <w:sz w:val="32"/>
          <w:szCs w:val="32"/>
        </w:rPr>
        <w:t>》（</w:t>
      </w:r>
      <w:r w:rsidRPr="00762970">
        <w:rPr>
          <w:rFonts w:ascii="方正仿宋简体" w:eastAsia="方正仿宋简体" w:hint="eastAsia"/>
          <w:sz w:val="32"/>
          <w:szCs w:val="32"/>
        </w:rPr>
        <w:t>教研厅函〔2019〕1号</w:t>
      </w:r>
      <w:r>
        <w:rPr>
          <w:rFonts w:ascii="方正仿宋简体" w:eastAsia="方正仿宋简体" w:hint="eastAsia"/>
          <w:sz w:val="32"/>
          <w:szCs w:val="32"/>
        </w:rPr>
        <w:t>）文件精神，</w:t>
      </w: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英才进广饶</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招聘</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对自</w:t>
      </w:r>
      <w:r>
        <w:rPr>
          <w:rFonts w:ascii="Times New Roman" w:eastAsia="方正仿宋简体" w:hAnsi="Times New Roman" w:cs="Times New Roman"/>
          <w:sz w:val="32"/>
          <w:szCs w:val="32"/>
        </w:rPr>
        <w:t>2017</w:t>
      </w:r>
      <w:r>
        <w:rPr>
          <w:rFonts w:ascii="Times New Roman" w:eastAsia="方正仿宋简体" w:hAnsi="Times New Roman" w:cs="Times New Roman"/>
          <w:sz w:val="32"/>
          <w:szCs w:val="32"/>
        </w:rPr>
        <w:t>年起由国家统一下达招生计划的非全日制研究生，与全日制研究生考试招生执行相同的政策和标准，培养质量坚持同一要求</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其学历学位证书具有同等法律地位和相同效力</w:t>
      </w:r>
      <w:r>
        <w:rPr>
          <w:rFonts w:ascii="Times New Roman" w:eastAsia="方正仿宋简体" w:hAnsi="Times New Roman" w:cs="Times New Roman" w:hint="eastAsia"/>
          <w:sz w:val="32"/>
          <w:szCs w:val="32"/>
        </w:rPr>
        <w:t>，</w:t>
      </w:r>
      <w:r>
        <w:rPr>
          <w:rFonts w:ascii="Times New Roman" w:eastAsia="方正仿宋简体" w:hAnsi="Times New Roman" w:cs="Times New Roman"/>
          <w:sz w:val="32"/>
          <w:szCs w:val="32"/>
        </w:rPr>
        <w:t>与全日制研究生具有同等应聘资格。</w:t>
      </w:r>
    </w:p>
    <w:p w:rsidR="00BC64A6" w:rsidRDefault="00BC64A6">
      <w:pPr>
        <w:rPr>
          <w:rFonts w:ascii="Times New Roman" w:eastAsia="方正仿宋简体" w:hAnsi="Times New Roman" w:cs="Times New Roman"/>
          <w:sz w:val="32"/>
          <w:szCs w:val="32"/>
        </w:rPr>
      </w:pPr>
      <w:bookmarkStart w:id="0" w:name="_GoBack"/>
      <w:bookmarkEnd w:id="0"/>
    </w:p>
    <w:p w:rsidR="00BC64A6" w:rsidRDefault="00BC64A6">
      <w:pPr>
        <w:pStyle w:val="a0"/>
      </w:pPr>
    </w:p>
    <w:p w:rsidR="00BC64A6" w:rsidRDefault="00087C4D">
      <w:pPr>
        <w:ind w:firstLineChars="800" w:firstLine="2560"/>
        <w:rPr>
          <w:rFonts w:ascii="Times New Roman" w:eastAsia="方正仿宋简体" w:hAnsi="Times New Roman" w:cs="Times New Roman"/>
          <w:sz w:val="32"/>
          <w:szCs w:val="32"/>
        </w:rPr>
      </w:pPr>
      <w:r>
        <w:rPr>
          <w:rFonts w:ascii="Times New Roman" w:eastAsia="方正仿宋简体" w:hAnsi="Times New Roman" w:cs="Times New Roman"/>
          <w:sz w:val="32"/>
          <w:szCs w:val="32"/>
        </w:rPr>
        <w:t>广饶县</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英才进广饶</w:t>
      </w:r>
      <w:r>
        <w:rPr>
          <w:rFonts w:ascii="Times New Roman" w:eastAsia="方正仿宋简体" w:hAnsi="Times New Roman" w:cs="Times New Roman"/>
          <w:sz w:val="32"/>
          <w:szCs w:val="32"/>
        </w:rPr>
        <w:t>”</w:t>
      </w:r>
      <w:r>
        <w:rPr>
          <w:rFonts w:ascii="Times New Roman" w:eastAsia="方正仿宋简体" w:hAnsi="Times New Roman" w:cs="Times New Roman"/>
          <w:sz w:val="32"/>
          <w:szCs w:val="32"/>
        </w:rPr>
        <w:t>工作领导小组办公室</w:t>
      </w:r>
    </w:p>
    <w:p w:rsidR="00BC64A6" w:rsidRDefault="00087C4D">
      <w:pPr>
        <w:ind w:firstLineChars="1300" w:firstLine="4160"/>
        <w:rPr>
          <w:rFonts w:ascii="Times New Roman" w:eastAsia="方正仿宋简体" w:hAnsi="Times New Roman" w:cs="Times New Roman"/>
          <w:sz w:val="32"/>
          <w:szCs w:val="32"/>
        </w:rPr>
      </w:pPr>
      <w:r>
        <w:rPr>
          <w:rFonts w:ascii="Times New Roman" w:eastAsia="方正仿宋简体" w:hAnsi="Times New Roman" w:cs="Times New Roman"/>
          <w:sz w:val="32"/>
          <w:szCs w:val="32"/>
        </w:rPr>
        <w:t>2020</w:t>
      </w:r>
      <w:r>
        <w:rPr>
          <w:rFonts w:ascii="Times New Roman" w:eastAsia="方正仿宋简体" w:hAnsi="Times New Roman" w:cs="Times New Roman"/>
          <w:sz w:val="32"/>
          <w:szCs w:val="32"/>
        </w:rPr>
        <w:t>年</w:t>
      </w:r>
      <w:r>
        <w:rPr>
          <w:rFonts w:ascii="Times New Roman" w:eastAsia="方正仿宋简体" w:hAnsi="Times New Roman" w:cs="Times New Roman"/>
          <w:sz w:val="32"/>
          <w:szCs w:val="32"/>
        </w:rPr>
        <w:t>5</w:t>
      </w:r>
      <w:r>
        <w:rPr>
          <w:rFonts w:ascii="Times New Roman" w:eastAsia="方正仿宋简体" w:hAnsi="Times New Roman" w:cs="Times New Roman"/>
          <w:sz w:val="32"/>
          <w:szCs w:val="32"/>
        </w:rPr>
        <w:t>月</w:t>
      </w:r>
      <w:r>
        <w:rPr>
          <w:rFonts w:ascii="Times New Roman" w:eastAsia="方正仿宋简体" w:hAnsi="Times New Roman" w:cs="Times New Roman"/>
          <w:sz w:val="32"/>
          <w:szCs w:val="32"/>
        </w:rPr>
        <w:t>7</w:t>
      </w:r>
      <w:r>
        <w:rPr>
          <w:rFonts w:ascii="Times New Roman" w:eastAsia="方正仿宋简体" w:hAnsi="Times New Roman" w:cs="Times New Roman"/>
          <w:sz w:val="32"/>
          <w:szCs w:val="32"/>
        </w:rPr>
        <w:t>日</w:t>
      </w:r>
    </w:p>
    <w:sectPr w:rsidR="00BC64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C4D" w:rsidRDefault="00087C4D">
      <w:r>
        <w:separator/>
      </w:r>
    </w:p>
  </w:endnote>
  <w:endnote w:type="continuationSeparator" w:id="0">
    <w:p w:rsidR="00087C4D" w:rsidRDefault="0008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C4D" w:rsidRDefault="00087C4D">
      <w:r>
        <w:separator/>
      </w:r>
    </w:p>
  </w:footnote>
  <w:footnote w:type="continuationSeparator" w:id="0">
    <w:p w:rsidR="00087C4D" w:rsidRDefault="00087C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E0"/>
    <w:rsid w:val="00087C4D"/>
    <w:rsid w:val="000F369D"/>
    <w:rsid w:val="002112E0"/>
    <w:rsid w:val="00216FA3"/>
    <w:rsid w:val="00762970"/>
    <w:rsid w:val="00B12B90"/>
    <w:rsid w:val="00B309E3"/>
    <w:rsid w:val="00BC64A6"/>
    <w:rsid w:val="182D1F73"/>
    <w:rsid w:val="1C60215E"/>
    <w:rsid w:val="2D9C4A26"/>
    <w:rsid w:val="3C7F363A"/>
    <w:rsid w:val="4F7370C6"/>
    <w:rsid w:val="7E9F7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qFormat/>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character" w:styleId="a6">
    <w:name w:val="page number"/>
    <w:basedOn w:val="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qFormat/>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32</Words>
  <Characters>189</Characters>
  <Application>Microsoft Office Word</Application>
  <DocSecurity>0</DocSecurity>
  <Lines>1</Lines>
  <Paragraphs>1</Paragraphs>
  <ScaleCrop>false</ScaleCrop>
  <Company/>
  <LinksUpToDate>false</LinksUpToDate>
  <CharactersWithSpaces>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4</cp:revision>
  <dcterms:created xsi:type="dcterms:W3CDTF">2020-05-07T07:47:00Z</dcterms:created>
  <dcterms:modified xsi:type="dcterms:W3CDTF">2020-05-07T09:47:00Z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